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E014D3" w:rsidRPr="00082B26" w:rsidRDefault="00E014D3" w:rsidP="007D54DB">
      <w:pPr>
        <w:keepNext/>
        <w:jc w:val="center"/>
        <w:outlineLvl w:val="3"/>
        <w:rPr>
          <w:b/>
          <w:sz w:val="24"/>
          <w:szCs w:val="24"/>
        </w:rPr>
      </w:pPr>
    </w:p>
    <w:p w:rsidR="00E014D3" w:rsidRPr="00D21DF9" w:rsidRDefault="00D21DF9" w:rsidP="00DB2A94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 w:rsidRPr="00D21DF9">
        <w:rPr>
          <w:sz w:val="24"/>
          <w:szCs w:val="24"/>
        </w:rPr>
        <w:t xml:space="preserve">Выполнение работ по замене кабельных сетей системы спортивного освещения трасс в </w:t>
      </w:r>
      <w:proofErr w:type="spellStart"/>
      <w:r w:rsidRPr="00D21DF9">
        <w:rPr>
          <w:sz w:val="24"/>
          <w:szCs w:val="24"/>
        </w:rPr>
        <w:t>Фанпарке</w:t>
      </w:r>
      <w:proofErr w:type="spellEnd"/>
      <w:r w:rsidRPr="00D21DF9">
        <w:rPr>
          <w:sz w:val="24"/>
          <w:szCs w:val="24"/>
        </w:rPr>
        <w:t xml:space="preserve"> «Бобровый лог».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5B73">
              <w:rPr>
                <w:b/>
                <w:sz w:val="24"/>
                <w:szCs w:val="24"/>
              </w:rPr>
              <w:t>п</w:t>
            </w:r>
            <w:proofErr w:type="gramEnd"/>
            <w:r w:rsidRPr="00185B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5F01D0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A50B66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A50B66">
              <w:rPr>
                <w:sz w:val="24"/>
                <w:szCs w:val="24"/>
              </w:rPr>
              <w:t>рабочие чертежи</w:t>
            </w:r>
            <w:r w:rsidR="007339DA">
              <w:rPr>
                <w:sz w:val="24"/>
                <w:szCs w:val="24"/>
              </w:rPr>
              <w:t xml:space="preserve">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A50B66">
              <w:rPr>
                <w:sz w:val="24"/>
                <w:szCs w:val="24"/>
              </w:rPr>
              <w:t>13/09-17-ЭН, ЭН.С</w:t>
            </w:r>
            <w:r w:rsidR="007339DA" w:rsidRPr="00FE65C9">
              <w:rPr>
                <w:sz w:val="24"/>
                <w:szCs w:val="24"/>
              </w:rPr>
              <w:t>)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A50B66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46" w:rsidRPr="00F01746" w:rsidRDefault="00F0174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01746">
              <w:rPr>
                <w:sz w:val="24"/>
                <w:szCs w:val="24"/>
              </w:rPr>
              <w:t>Поставка оборудования</w:t>
            </w:r>
            <w:r w:rsidR="00A50B66">
              <w:rPr>
                <w:sz w:val="24"/>
                <w:szCs w:val="24"/>
              </w:rPr>
              <w:t xml:space="preserve"> и материалов</w:t>
            </w:r>
            <w:r w:rsidRPr="00F01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объеме, указанном Заказчиком;</w:t>
            </w:r>
          </w:p>
          <w:p w:rsidR="00251CEF" w:rsidRDefault="00F0174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D2D19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 xml:space="preserve">монтаж </w:t>
            </w:r>
            <w:r w:rsidR="00A50B66">
              <w:rPr>
                <w:sz w:val="24"/>
                <w:szCs w:val="24"/>
              </w:rPr>
              <w:t>кабельных линий электроснабжения и об</w:t>
            </w:r>
            <w:bookmarkStart w:id="0" w:name="_GoBack"/>
            <w:bookmarkEnd w:id="0"/>
            <w:r w:rsidR="00A50B66">
              <w:rPr>
                <w:sz w:val="24"/>
                <w:szCs w:val="24"/>
              </w:rPr>
              <w:t>орудования системы спортивного освещения</w:t>
            </w:r>
            <w:r w:rsidR="00C400C5" w:rsidRPr="00F01746">
              <w:rPr>
                <w:sz w:val="24"/>
                <w:szCs w:val="24"/>
              </w:rPr>
              <w:t xml:space="preserve"> в объёме</w:t>
            </w:r>
            <w:r w:rsidR="00FB0A6B" w:rsidRPr="00F01746">
              <w:rPr>
                <w:sz w:val="24"/>
                <w:szCs w:val="24"/>
              </w:rPr>
              <w:t>,</w:t>
            </w:r>
            <w:r w:rsidR="00C400C5" w:rsidRPr="00F01746">
              <w:rPr>
                <w:sz w:val="24"/>
                <w:szCs w:val="24"/>
              </w:rPr>
              <w:t xml:space="preserve"> указанном Заказчиком</w:t>
            </w:r>
            <w:r w:rsidR="00811DD6">
              <w:rPr>
                <w:sz w:val="24"/>
                <w:szCs w:val="24"/>
              </w:rPr>
              <w:t>, а именно:</w:t>
            </w:r>
          </w:p>
          <w:p w:rsidR="00811DD6" w:rsidRDefault="000405E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этап (2018г.)</w:t>
            </w:r>
            <w:r w:rsidR="00811DD6">
              <w:rPr>
                <w:sz w:val="24"/>
                <w:szCs w:val="24"/>
              </w:rPr>
              <w:t xml:space="preserve"> Кабельные трассы  от ТП9059</w:t>
            </w:r>
            <w:r>
              <w:rPr>
                <w:sz w:val="24"/>
                <w:szCs w:val="24"/>
              </w:rPr>
              <w:t xml:space="preserve"> до ПП15, ПП14 и от ПП15 до опор освещения.</w:t>
            </w:r>
          </w:p>
          <w:p w:rsidR="000405E6" w:rsidRPr="00F01746" w:rsidRDefault="000405E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 этап (2019г.) </w:t>
            </w:r>
            <w:r w:rsidR="00AA1CAD">
              <w:rPr>
                <w:sz w:val="24"/>
                <w:szCs w:val="24"/>
              </w:rPr>
              <w:t>Оставшиеся кабельные</w:t>
            </w:r>
            <w:r>
              <w:rPr>
                <w:sz w:val="24"/>
                <w:szCs w:val="24"/>
              </w:rPr>
              <w:t xml:space="preserve"> трассы</w:t>
            </w:r>
            <w:r w:rsidR="00AA1CAD">
              <w:rPr>
                <w:sz w:val="24"/>
                <w:szCs w:val="24"/>
              </w:rPr>
              <w:t xml:space="preserve"> в соответствии с рабочей документации.</w:t>
            </w:r>
          </w:p>
          <w:p w:rsidR="00FB0A6B" w:rsidRPr="00F01746" w:rsidRDefault="00F01746" w:rsidP="00A50B6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B0A6B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>пуско-наладочные работы</w:t>
            </w:r>
            <w:r>
              <w:rPr>
                <w:sz w:val="24"/>
                <w:szCs w:val="24"/>
              </w:rPr>
              <w:t xml:space="preserve"> </w:t>
            </w:r>
            <w:r w:rsidR="00A50B66">
              <w:rPr>
                <w:sz w:val="24"/>
                <w:szCs w:val="24"/>
              </w:rPr>
              <w:t>системы спортивного освещения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Фанпарка</w:t>
            </w:r>
            <w:proofErr w:type="spellEnd"/>
            <w:r>
              <w:rPr>
                <w:sz w:val="24"/>
                <w:szCs w:val="24"/>
              </w:rPr>
              <w:t xml:space="preserve"> «Бобровый лог»</w:t>
            </w:r>
            <w:r w:rsidR="00FB0A6B" w:rsidRPr="00F01746">
              <w:rPr>
                <w:sz w:val="24"/>
                <w:szCs w:val="24"/>
              </w:rPr>
              <w:t>.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D7D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DB2A94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DB2A94">
              <w:rPr>
                <w:sz w:val="24"/>
                <w:szCs w:val="24"/>
              </w:rPr>
              <w:t xml:space="preserve"> </w:t>
            </w:r>
            <w:proofErr w:type="spellStart"/>
            <w:r w:rsidR="00DB2A94">
              <w:rPr>
                <w:sz w:val="24"/>
                <w:szCs w:val="24"/>
              </w:rPr>
              <w:t>Фанпарка</w:t>
            </w:r>
            <w:proofErr w:type="spellEnd"/>
            <w:r w:rsidR="00DB2A94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A50B66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50B66">
              <w:rPr>
                <w:sz w:val="24"/>
                <w:szCs w:val="24"/>
              </w:rPr>
              <w:t>абочие чертежи (Шифр 13/09-17-ЭН, ЭН.С)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305805" w:rsidRDefault="00C27E5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305805">
              <w:rPr>
                <w:b w:val="0"/>
                <w:sz w:val="24"/>
                <w:szCs w:val="24"/>
              </w:rPr>
              <w:t xml:space="preserve">Основные требования к </w:t>
            </w:r>
            <w:r w:rsidR="0049498B" w:rsidRPr="00305805">
              <w:rPr>
                <w:b w:val="0"/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A0" w:rsidRPr="00831DA0" w:rsidRDefault="008F51F4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31DA0">
              <w:rPr>
                <w:b w:val="0"/>
                <w:sz w:val="24"/>
                <w:szCs w:val="24"/>
              </w:rPr>
              <w:t>1.</w:t>
            </w:r>
            <w:r w:rsidR="00DB2A94" w:rsidRPr="00831DA0">
              <w:rPr>
                <w:b w:val="0"/>
                <w:sz w:val="24"/>
                <w:szCs w:val="24"/>
              </w:rPr>
              <w:t xml:space="preserve"> </w:t>
            </w:r>
            <w:r w:rsidR="00A37107" w:rsidRPr="00A37107">
              <w:rPr>
                <w:b w:val="0"/>
                <w:sz w:val="24"/>
                <w:szCs w:val="24"/>
              </w:rPr>
              <w:t>Наличие в штате квалифицированных специалистов прораба, инженера ПТО имеющим соответствующие документы (удостоверения, дипломы, приказы, квалификационные аттестаты и иные документы).</w:t>
            </w:r>
          </w:p>
          <w:p w:rsidR="008A7E14" w:rsidRDefault="00831DA0" w:rsidP="008A7E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31DA0">
              <w:rPr>
                <w:b w:val="0"/>
                <w:sz w:val="24"/>
                <w:szCs w:val="24"/>
              </w:rPr>
              <w:t>2. Н</w:t>
            </w:r>
            <w:r w:rsidR="00305805" w:rsidRPr="00831DA0">
              <w:rPr>
                <w:b w:val="0"/>
                <w:sz w:val="24"/>
                <w:szCs w:val="24"/>
              </w:rPr>
              <w:t xml:space="preserve">аличие в штате квалифицированных </w:t>
            </w:r>
            <w:r w:rsidR="009B631B">
              <w:rPr>
                <w:b w:val="0"/>
                <w:sz w:val="24"/>
                <w:szCs w:val="24"/>
              </w:rPr>
              <w:t>электромонтажников</w:t>
            </w:r>
            <w:r w:rsidR="00305805" w:rsidRPr="00831DA0">
              <w:rPr>
                <w:b w:val="0"/>
                <w:sz w:val="24"/>
                <w:szCs w:val="24"/>
              </w:rPr>
              <w:t xml:space="preserve"> с подтверждением соответствующими документами.</w:t>
            </w:r>
          </w:p>
          <w:p w:rsidR="00831DA0" w:rsidRPr="00831DA0" w:rsidRDefault="009B631B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DA0" w:rsidRPr="00831DA0">
              <w:rPr>
                <w:sz w:val="24"/>
                <w:szCs w:val="24"/>
              </w:rPr>
              <w:t>.  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  <w:p w:rsidR="00831DA0" w:rsidRDefault="00831DA0" w:rsidP="00831DA0">
            <w:pPr>
              <w:rPr>
                <w:sz w:val="24"/>
                <w:szCs w:val="24"/>
              </w:rPr>
            </w:pPr>
          </w:p>
          <w:p w:rsidR="00831DA0" w:rsidRPr="00831DA0" w:rsidRDefault="009B631B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31DA0" w:rsidRPr="00831DA0">
              <w:rPr>
                <w:sz w:val="24"/>
                <w:szCs w:val="24"/>
              </w:rPr>
              <w:t xml:space="preserve">Согласовать с Заказчиком технику и механизмы, оборудование применяемые для производства работ, маршруты и время их передвижения по территории </w:t>
            </w:r>
            <w:proofErr w:type="spellStart"/>
            <w:r w:rsidR="00831DA0" w:rsidRPr="00831DA0">
              <w:rPr>
                <w:sz w:val="24"/>
                <w:szCs w:val="24"/>
              </w:rPr>
              <w:t>Фанпарка</w:t>
            </w:r>
            <w:proofErr w:type="spellEnd"/>
            <w:r w:rsidR="00831DA0" w:rsidRPr="00831DA0">
              <w:rPr>
                <w:sz w:val="24"/>
                <w:szCs w:val="24"/>
              </w:rPr>
              <w:t xml:space="preserve"> «Бобровый лог» до начала производства работ.</w:t>
            </w:r>
          </w:p>
          <w:p w:rsidR="009B631B" w:rsidRDefault="00A835B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54800" w:rsidRPr="00831DA0">
              <w:rPr>
                <w:b w:val="0"/>
                <w:sz w:val="24"/>
                <w:szCs w:val="24"/>
              </w:rPr>
              <w:t>.</w:t>
            </w:r>
            <w:r w:rsidR="00F01746">
              <w:rPr>
                <w:b w:val="0"/>
                <w:sz w:val="24"/>
                <w:szCs w:val="24"/>
              </w:rPr>
              <w:t xml:space="preserve"> </w:t>
            </w:r>
            <w:r w:rsidR="00305805" w:rsidRPr="00831DA0">
              <w:rPr>
                <w:b w:val="0"/>
                <w:sz w:val="24"/>
                <w:szCs w:val="24"/>
              </w:rPr>
              <w:t xml:space="preserve">Выполнение СМР в соответствии с </w:t>
            </w:r>
            <w:r w:rsidR="009B631B">
              <w:rPr>
                <w:b w:val="0"/>
                <w:sz w:val="24"/>
                <w:szCs w:val="24"/>
              </w:rPr>
              <w:t>рабочими чертежами</w:t>
            </w:r>
            <w:r w:rsidR="009B631B" w:rsidRPr="009B631B">
              <w:rPr>
                <w:b w:val="0"/>
                <w:sz w:val="24"/>
                <w:szCs w:val="24"/>
              </w:rPr>
              <w:t xml:space="preserve"> (Шифр 13/09-17-ЭН, ЭН.С)</w:t>
            </w:r>
          </w:p>
          <w:p w:rsidR="00C27E57" w:rsidRPr="00831DA0" w:rsidRDefault="00A835B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  <w:r w:rsidR="008F51F4" w:rsidRPr="00831DA0">
              <w:rPr>
                <w:b w:val="0"/>
                <w:sz w:val="24"/>
                <w:szCs w:val="24"/>
              </w:rPr>
              <w:t xml:space="preserve">. </w:t>
            </w:r>
            <w:r w:rsidR="009D583D" w:rsidRPr="00831DA0">
              <w:rPr>
                <w:b w:val="0"/>
                <w:sz w:val="24"/>
                <w:szCs w:val="24"/>
              </w:rPr>
              <w:t xml:space="preserve">До начала работ </w:t>
            </w:r>
            <w:r w:rsidR="00C035F5" w:rsidRPr="00831DA0">
              <w:rPr>
                <w:b w:val="0"/>
                <w:sz w:val="24"/>
                <w:szCs w:val="24"/>
              </w:rPr>
              <w:t>согласовать ППР и</w:t>
            </w:r>
            <w:r w:rsidR="00790824" w:rsidRPr="00831DA0">
              <w:rPr>
                <w:b w:val="0"/>
                <w:sz w:val="24"/>
                <w:szCs w:val="24"/>
              </w:rPr>
              <w:t xml:space="preserve"> (или)</w:t>
            </w:r>
            <w:r w:rsidR="00C035F5" w:rsidRPr="00831DA0">
              <w:rPr>
                <w:b w:val="0"/>
                <w:sz w:val="24"/>
                <w:szCs w:val="24"/>
              </w:rPr>
              <w:t xml:space="preserve"> технологические карты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E6" w:rsidRDefault="00185B73" w:rsidP="00811DD6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 Работы выполнить </w:t>
            </w:r>
            <w:r w:rsidR="00DB2A94" w:rsidRPr="00831DA0">
              <w:rPr>
                <w:sz w:val="24"/>
                <w:szCs w:val="24"/>
              </w:rPr>
              <w:t xml:space="preserve">с </w:t>
            </w:r>
            <w:r w:rsidR="000405E6">
              <w:rPr>
                <w:sz w:val="24"/>
                <w:szCs w:val="24"/>
              </w:rPr>
              <w:t>учетом разбивки СМР на этапы:</w:t>
            </w:r>
          </w:p>
          <w:p w:rsidR="00C27E57" w:rsidRDefault="000405E6" w:rsidP="00811DD6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этап с </w:t>
            </w:r>
            <w:r w:rsidR="00DB2A94" w:rsidRPr="00831DA0">
              <w:rPr>
                <w:sz w:val="24"/>
                <w:szCs w:val="24"/>
              </w:rPr>
              <w:t xml:space="preserve">момента заключения договора </w:t>
            </w:r>
            <w:r w:rsidR="00031CB7" w:rsidRPr="00831DA0">
              <w:rPr>
                <w:sz w:val="24"/>
                <w:szCs w:val="24"/>
              </w:rPr>
              <w:t>до</w:t>
            </w:r>
            <w:r w:rsidR="00386371" w:rsidRPr="00831DA0">
              <w:rPr>
                <w:sz w:val="24"/>
                <w:szCs w:val="24"/>
              </w:rPr>
              <w:t xml:space="preserve"> </w:t>
            </w:r>
            <w:r w:rsidR="005F01D0" w:rsidRPr="00831DA0">
              <w:rPr>
                <w:sz w:val="24"/>
                <w:szCs w:val="24"/>
              </w:rPr>
              <w:t>3</w:t>
            </w:r>
            <w:r w:rsidR="00CF0559" w:rsidRPr="00831DA0">
              <w:rPr>
                <w:sz w:val="24"/>
                <w:szCs w:val="24"/>
              </w:rPr>
              <w:t>0</w:t>
            </w:r>
            <w:r w:rsidR="00031CB7" w:rsidRPr="00831DA0">
              <w:rPr>
                <w:sz w:val="24"/>
                <w:szCs w:val="24"/>
              </w:rPr>
              <w:t>.0</w:t>
            </w:r>
            <w:r w:rsidR="00222579" w:rsidRPr="00831DA0">
              <w:rPr>
                <w:sz w:val="24"/>
                <w:szCs w:val="24"/>
              </w:rPr>
              <w:t>9</w:t>
            </w:r>
            <w:r w:rsidR="00031CB7" w:rsidRPr="00831DA0">
              <w:rPr>
                <w:sz w:val="24"/>
                <w:szCs w:val="24"/>
              </w:rPr>
              <w:t>.201</w:t>
            </w:r>
            <w:r w:rsidR="005F01D0" w:rsidRPr="00831DA0">
              <w:rPr>
                <w:sz w:val="24"/>
                <w:szCs w:val="24"/>
              </w:rPr>
              <w:t>8</w:t>
            </w:r>
            <w:r w:rsidR="00DB2A94" w:rsidRPr="00831DA0">
              <w:rPr>
                <w:sz w:val="24"/>
                <w:szCs w:val="24"/>
              </w:rPr>
              <w:t xml:space="preserve"> года.</w:t>
            </w:r>
          </w:p>
          <w:p w:rsidR="000405E6" w:rsidRPr="00831DA0" w:rsidRDefault="000405E6" w:rsidP="000405E6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 этап с 06.05.2019 </w:t>
            </w:r>
            <w:r w:rsidRPr="000405E6">
              <w:rPr>
                <w:sz w:val="24"/>
                <w:szCs w:val="24"/>
              </w:rPr>
              <w:t>до 30.09.201</w:t>
            </w:r>
            <w:r>
              <w:rPr>
                <w:sz w:val="24"/>
                <w:szCs w:val="24"/>
              </w:rPr>
              <w:t>9</w:t>
            </w:r>
            <w:r w:rsidRPr="000405E6">
              <w:rPr>
                <w:sz w:val="24"/>
                <w:szCs w:val="24"/>
              </w:rPr>
              <w:t xml:space="preserve"> года.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1. Разработать ППР и</w:t>
            </w:r>
            <w:r w:rsidR="00790824" w:rsidRPr="00831DA0">
              <w:rPr>
                <w:sz w:val="24"/>
                <w:szCs w:val="24"/>
              </w:rPr>
              <w:t xml:space="preserve"> (или)</w:t>
            </w:r>
            <w:r w:rsidRPr="00831DA0">
              <w:rPr>
                <w:sz w:val="24"/>
                <w:szCs w:val="24"/>
              </w:rPr>
              <w:t xml:space="preserve"> технологические карты на производимые </w:t>
            </w:r>
            <w:r w:rsidR="00831DA0" w:rsidRPr="00831DA0">
              <w:rPr>
                <w:sz w:val="24"/>
                <w:szCs w:val="24"/>
              </w:rPr>
              <w:t>работы,</w:t>
            </w:r>
            <w:r w:rsidR="00DC1D64" w:rsidRPr="00831DA0">
              <w:rPr>
                <w:sz w:val="24"/>
                <w:szCs w:val="24"/>
              </w:rPr>
              <w:t xml:space="preserve"> согласованные Заказчиком</w:t>
            </w:r>
            <w:r w:rsidRPr="00831DA0">
              <w:rPr>
                <w:sz w:val="24"/>
                <w:szCs w:val="24"/>
              </w:rPr>
              <w:t>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3. До начала работ предоставить </w:t>
            </w:r>
            <w:r w:rsidR="00B14302" w:rsidRPr="00831DA0">
              <w:rPr>
                <w:sz w:val="24"/>
                <w:szCs w:val="24"/>
              </w:rPr>
              <w:t xml:space="preserve">и согласовать с Заказчиком </w:t>
            </w:r>
            <w:r w:rsidRPr="00831DA0">
              <w:rPr>
                <w:sz w:val="24"/>
                <w:szCs w:val="24"/>
              </w:rPr>
              <w:t>списки сотрудников</w:t>
            </w:r>
            <w:r w:rsidR="00B14302" w:rsidRPr="00831DA0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790824" w:rsidP="00811DD6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Согласно ТКП</w:t>
            </w:r>
            <w:r w:rsidR="00A069C2" w:rsidRPr="00831DA0">
              <w:rPr>
                <w:sz w:val="24"/>
                <w:szCs w:val="24"/>
              </w:rPr>
              <w:t xml:space="preserve">. ЛСР в </w:t>
            </w:r>
            <w:r w:rsidR="00290597" w:rsidRPr="00831DA0">
              <w:rPr>
                <w:sz w:val="24"/>
                <w:szCs w:val="24"/>
              </w:rPr>
              <w:t xml:space="preserve">ТЕР в </w:t>
            </w:r>
            <w:r w:rsidR="00A069C2" w:rsidRPr="00831DA0">
              <w:rPr>
                <w:sz w:val="24"/>
                <w:szCs w:val="24"/>
              </w:rPr>
              <w:t xml:space="preserve">текущих ценах с индексом </w:t>
            </w:r>
            <w:r w:rsidR="00811DD6">
              <w:rPr>
                <w:sz w:val="24"/>
                <w:szCs w:val="24"/>
              </w:rPr>
              <w:t>4</w:t>
            </w:r>
            <w:r w:rsidR="00A069C2" w:rsidRPr="00831DA0">
              <w:rPr>
                <w:sz w:val="24"/>
                <w:szCs w:val="24"/>
              </w:rPr>
              <w:t xml:space="preserve"> </w:t>
            </w:r>
            <w:proofErr w:type="spellStart"/>
            <w:r w:rsidR="00A069C2" w:rsidRPr="00831DA0">
              <w:rPr>
                <w:sz w:val="24"/>
                <w:szCs w:val="24"/>
              </w:rPr>
              <w:t>кв</w:t>
            </w:r>
            <w:proofErr w:type="spellEnd"/>
            <w:r w:rsidR="00A069C2" w:rsidRPr="00831DA0">
              <w:rPr>
                <w:sz w:val="24"/>
                <w:szCs w:val="24"/>
              </w:rPr>
              <w:t>-ла 201</w:t>
            </w:r>
            <w:r w:rsidR="00031CB7" w:rsidRPr="00831DA0">
              <w:rPr>
                <w:sz w:val="24"/>
                <w:szCs w:val="24"/>
              </w:rPr>
              <w:t>7</w:t>
            </w:r>
            <w:r w:rsidR="00A069C2" w:rsidRPr="00831DA0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2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811DD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исполнительной документации, КС-2, КС-3, </w:t>
            </w:r>
            <w:r w:rsidR="00A835B7">
              <w:rPr>
                <w:sz w:val="24"/>
                <w:szCs w:val="24"/>
              </w:rPr>
              <w:t>КС-6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05" w:rsidRPr="005F01D0" w:rsidRDefault="00305805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r w:rsidRPr="00305805">
              <w:rPr>
                <w:sz w:val="24"/>
                <w:szCs w:val="24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Pr="00305805">
              <w:rPr>
                <w:sz w:val="24"/>
                <w:szCs w:val="24"/>
              </w:rPr>
              <w:t>млн.руб</w:t>
            </w:r>
            <w:proofErr w:type="spellEnd"/>
            <w:r w:rsidRPr="00305805">
              <w:rPr>
                <w:sz w:val="24"/>
                <w:szCs w:val="24"/>
              </w:rPr>
              <w:t>.</w:t>
            </w:r>
          </w:p>
          <w:p w:rsidR="00A069C2" w:rsidRPr="00432C36" w:rsidRDefault="00A069C2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proofErr w:type="gramStart"/>
            <w:r w:rsidRPr="00A069C2">
              <w:rPr>
                <w:sz w:val="24"/>
                <w:szCs w:val="24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</w:t>
            </w:r>
            <w:r w:rsidR="009B631B">
              <w:rPr>
                <w:sz w:val="24"/>
                <w:szCs w:val="24"/>
              </w:rPr>
              <w:t>а</w:t>
            </w:r>
            <w:r w:rsidRPr="00A069C2">
              <w:rPr>
                <w:sz w:val="24"/>
                <w:szCs w:val="24"/>
              </w:rPr>
              <w:t xml:space="preserve">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  <w:proofErr w:type="gramEnd"/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8D2F06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:rsidR="00DB2A94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Заместитель Генерального директора</w:t>
      </w:r>
    </w:p>
    <w:p w:rsidR="000A4D4B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по производству – главный инженер</w:t>
      </w:r>
      <w:r w:rsidR="00DB2A94">
        <w:t xml:space="preserve">                     </w:t>
      </w:r>
      <w:r>
        <w:t xml:space="preserve">                            </w:t>
      </w:r>
      <w:r w:rsidR="00DB2A94">
        <w:t xml:space="preserve">       </w:t>
      </w:r>
      <w:r>
        <w:t xml:space="preserve">__________ </w:t>
      </w:r>
      <w:proofErr w:type="spellStart"/>
      <w:r>
        <w:t>А.Н.Павлив</w:t>
      </w:r>
      <w:proofErr w:type="spellEnd"/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5E6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61D7D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35B7"/>
    <w:rsid w:val="00A87344"/>
    <w:rsid w:val="00A91A2C"/>
    <w:rsid w:val="00A932A7"/>
    <w:rsid w:val="00A94879"/>
    <w:rsid w:val="00A97DE4"/>
    <w:rsid w:val="00AA1CAD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3E59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1DF9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9AAC-AF3F-4528-9EB5-72538B5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6</cp:revision>
  <cp:lastPrinted>2018-05-16T03:54:00Z</cp:lastPrinted>
  <dcterms:created xsi:type="dcterms:W3CDTF">2018-03-29T10:42:00Z</dcterms:created>
  <dcterms:modified xsi:type="dcterms:W3CDTF">2018-05-16T03:54:00Z</dcterms:modified>
</cp:coreProperties>
</file>