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FA2AFB" w:rsidP="00FA2AF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Огнезащитная пропитка коврового покрытия Копылова 2 «а»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FA2AF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4D0E14">
              <w:rPr>
                <w:rFonts w:ascii="Tahoma" w:hAnsi="Tahoma" w:cs="Tahoma"/>
                <w:sz w:val="20"/>
                <w:szCs w:val="20"/>
              </w:rPr>
              <w:t>2</w:t>
            </w:r>
            <w:r w:rsidR="00FA2AFB">
              <w:rPr>
                <w:rFonts w:ascii="Tahoma" w:hAnsi="Tahoma" w:cs="Tahoma"/>
                <w:sz w:val="20"/>
                <w:szCs w:val="20"/>
              </w:rPr>
              <w:t>9</w:t>
            </w:r>
            <w:r w:rsidR="004D0E14">
              <w:rPr>
                <w:rFonts w:ascii="Tahoma" w:hAnsi="Tahoma" w:cs="Tahoma"/>
                <w:sz w:val="20"/>
                <w:szCs w:val="20"/>
              </w:rPr>
              <w:t>.0</w:t>
            </w:r>
            <w:r w:rsidR="00FA2AFB">
              <w:rPr>
                <w:rFonts w:ascii="Tahoma" w:hAnsi="Tahoma" w:cs="Tahoma"/>
                <w:sz w:val="20"/>
                <w:szCs w:val="20"/>
              </w:rPr>
              <w:t>4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  <w:r w:rsidR="00FA2AFB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A2AF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A2AFB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A2AF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A2AF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A2AF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A2AFB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1C64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1C6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001C64" w:rsidRDefault="00001C64" w:rsidP="00001C64">
            <w:pPr>
              <w:rPr>
                <w:rFonts w:ascii="Tahoma" w:hAnsi="Tahoma" w:cs="Tahoma"/>
                <w:sz w:val="20"/>
              </w:rPr>
            </w:pPr>
            <w:r w:rsidRPr="00001C64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Pr="00001C64">
              <w:rPr>
                <w:rFonts w:ascii="Tahoma" w:hAnsi="Tahoma" w:cs="Tahoma"/>
                <w:sz w:val="20"/>
              </w:rPr>
              <w:lastRenderedPageBreak/>
              <w:t xml:space="preserve">определенному виду работ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Default="00001C6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Наличие лицензии на проведение работ по огнезащите материалов изделий и конструкций.</w:t>
            </w:r>
          </w:p>
        </w:tc>
      </w:tr>
      <w:tr w:rsidR="00001C6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F76388" w:rsidRDefault="00001C64" w:rsidP="00001C6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F76388" w:rsidRDefault="00001C64" w:rsidP="00001C6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оборудования для производства работ (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001C6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796173" w:rsidRDefault="00001C64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Default="00001C6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001C64" w:rsidRPr="00796173" w:rsidRDefault="00001C64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001C64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64" w:rsidRPr="00F93FAB" w:rsidRDefault="00001C64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64" w:rsidRPr="00F93FAB" w:rsidRDefault="00001C64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01C6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Default="00001C64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Default="00001C64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01C64" w:rsidRDefault="00001C64" w:rsidP="00001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срок выполнения работ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письмо)</w:t>
            </w:r>
          </w:p>
          <w:p w:rsidR="00001C64" w:rsidRPr="001A6FF2" w:rsidRDefault="00001C64" w:rsidP="00001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 опыт выполнения аналогичных работ</w:t>
            </w:r>
          </w:p>
        </w:tc>
      </w:tr>
      <w:tr w:rsidR="00001C64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F93FAB" w:rsidRDefault="00001C64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F93FAB" w:rsidRDefault="00001C64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64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E8500E" w:rsidRPr="00001C64" w:rsidRDefault="00E8500E" w:rsidP="00001C64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1C6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001C64" w:rsidRDefault="00001C64" w:rsidP="00001C64">
            <w:pPr>
              <w:rPr>
                <w:rFonts w:ascii="Tahoma" w:hAnsi="Tahoma" w:cs="Tahoma"/>
                <w:sz w:val="20"/>
              </w:rPr>
            </w:pPr>
            <w:r w:rsidRPr="00001C64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Default="00001C64" w:rsidP="001E1EF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001C64" w:rsidRPr="00001C64" w:rsidRDefault="00001C64" w:rsidP="001E1EFB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1C6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F76388" w:rsidRDefault="00001C64" w:rsidP="00001C6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247010" w:rsidRDefault="00001C64" w:rsidP="001613C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1C6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Default="00001C64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247010" w:rsidRDefault="00001C6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1C6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796173" w:rsidRDefault="00001C64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247010" w:rsidRDefault="00001C6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1C6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64" w:rsidRPr="00247010" w:rsidRDefault="00001C64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247010" w:rsidRDefault="00001C6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1C6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C31E2F" w:rsidRDefault="00001C64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64" w:rsidRPr="00247010" w:rsidRDefault="00001C6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9A6251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bookmarkStart w:id="0" w:name="_GoBack"/>
      <w:bookmarkEnd w:id="0"/>
      <w:r w:rsidR="003E4646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1C64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A6251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AF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90</cp:revision>
  <cp:lastPrinted>2017-03-21T03:32:00Z</cp:lastPrinted>
  <dcterms:created xsi:type="dcterms:W3CDTF">2016-10-17T03:55:00Z</dcterms:created>
  <dcterms:modified xsi:type="dcterms:W3CDTF">2017-03-21T03:34:00Z</dcterms:modified>
</cp:coreProperties>
</file>