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F2F91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B4769" w:rsidRDefault="001B4769" w:rsidP="004F2F91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Строительство объекта: «Вертолетная площадка для санитарного авиатранспорта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«Бобровый лог» </w:t>
            </w:r>
            <w:bookmarkStart w:id="0" w:name="_GoBack"/>
            <w:bookmarkEnd w:id="0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1BE3" w:rsidRDefault="00791BE3" w:rsidP="001B4769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791BE3">
              <w:rPr>
                <w:rFonts w:ascii="Tahoma" w:hAnsi="Tahoma" w:cs="Tahoma"/>
                <w:sz w:val="20"/>
                <w:szCs w:val="20"/>
              </w:rPr>
              <w:t>До 1</w:t>
            </w:r>
            <w:r w:rsidR="001B4769">
              <w:rPr>
                <w:rFonts w:ascii="Tahoma" w:hAnsi="Tahoma" w:cs="Tahoma"/>
                <w:sz w:val="20"/>
                <w:szCs w:val="20"/>
              </w:rPr>
              <w:t>0</w:t>
            </w:r>
            <w:r w:rsidRPr="00791BE3">
              <w:rPr>
                <w:rFonts w:ascii="Tahoma" w:hAnsi="Tahoma" w:cs="Tahoma"/>
                <w:sz w:val="20"/>
                <w:szCs w:val="20"/>
              </w:rPr>
              <w:t>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 w:rsidR="003669C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475C5" w:rsidRPr="003669CD" w:rsidRDefault="00A475C5" w:rsidP="003669CD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69CD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30 %, но не более чем 2 900 тыс. руб. в течение 10 (десяти) календарных дней </w:t>
            </w:r>
            <w:proofErr w:type="gramStart"/>
            <w:r w:rsidRPr="003669CD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3669CD">
              <w:rPr>
                <w:rFonts w:ascii="Tahoma" w:hAnsi="Tahoma" w:cs="Tahoma"/>
                <w:sz w:val="20"/>
                <w:szCs w:val="20"/>
              </w:rPr>
              <w:t xml:space="preserve"> Договора. </w:t>
            </w:r>
          </w:p>
          <w:p w:rsidR="00A475C5" w:rsidRDefault="00A475C5" w:rsidP="00A47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производит зачёт выплаченного аванса в размере 20% (двадцати процентов) от стоимости выполненных и принятых в отчётном месяце Работ.</w:t>
            </w:r>
          </w:p>
          <w:p w:rsidR="00A475C5" w:rsidRDefault="00A475C5" w:rsidP="00A47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путём её пропорционального удержания из стоимости работ, выполненных в каждом отчетном периоде</w:t>
            </w:r>
            <w:r w:rsidR="003669C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475C5" w:rsidRDefault="00A475C5" w:rsidP="00A47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Оплата Работ производится Заказчиком ежемесячно за минусом суммы зачтенного аванса и гарантийного удержания в течение 30 (тридцати) календарных дней с момента подписания Заказчиком Актов приёмки выполненных работ по форме КС-2, Справок о стоимости выполненных работ и затрат по форме КС-3 за отчётный месяц.</w:t>
            </w:r>
          </w:p>
          <w:p w:rsidR="00A475C5" w:rsidRDefault="00A475C5" w:rsidP="00A47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Окончательный расчет в виде оплаты гарантийной суммы, удерживаемой Заказчиком производится в течение 30 дней по истечении 2 (двух) месяцев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Акта выполненных работ.</w:t>
            </w:r>
          </w:p>
          <w:p w:rsidR="009345AA" w:rsidRPr="003669CD" w:rsidRDefault="009345AA" w:rsidP="00A340C4">
            <w:pPr>
              <w:pStyle w:val="a3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B476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B4769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96447F" w:rsidRPr="00791BE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B4769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B476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10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B4769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91BE3" w:rsidRPr="00791BE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6C053F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  <w:p w:rsidR="00A340C4" w:rsidRPr="006C053F" w:rsidRDefault="00A340C4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C" w:rsidRDefault="001343A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выданную не ранее, чем за три месяца до даты подачи Заявки на участие в закупочной процедуре по форме, </w:t>
            </w:r>
            <w:r w:rsidRPr="00E97E1F">
              <w:rPr>
                <w:rFonts w:ascii="Tahoma" w:hAnsi="Tahoma" w:cs="Tahoma"/>
                <w:sz w:val="20"/>
                <w:szCs w:val="20"/>
              </w:rPr>
              <w:lastRenderedPageBreak/>
              <w:t>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60843" w:rsidRDefault="00413A98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DE53F7" w:rsidRPr="0016084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</w:t>
            </w:r>
            <w:r w:rsidR="00DE53F7"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DE53F7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E53F7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42E2D" w:rsidRDefault="001B4769" w:rsidP="001B4769">
            <w:pPr>
              <w:rPr>
                <w:rFonts w:ascii="Tahoma" w:hAnsi="Tahoma" w:cs="Tahoma"/>
                <w:sz w:val="20"/>
                <w:highlight w:val="yellow"/>
              </w:rPr>
            </w:pPr>
            <w:r w:rsidRPr="001B4769">
              <w:rPr>
                <w:rFonts w:ascii="Tahoma" w:hAnsi="Tahoma" w:cs="Tahoma"/>
                <w:sz w:val="20"/>
              </w:rPr>
              <w:t xml:space="preserve">Наличие в штате </w:t>
            </w:r>
            <w:proofErr w:type="gramStart"/>
            <w:r w:rsidRPr="001B4769">
              <w:rPr>
                <w:rFonts w:ascii="Tahoma" w:hAnsi="Tahoma" w:cs="Tahoma"/>
                <w:sz w:val="20"/>
              </w:rPr>
              <w:t>квалифицированных</w:t>
            </w:r>
            <w:proofErr w:type="gramEnd"/>
            <w:r w:rsidRPr="001B4769">
              <w:rPr>
                <w:rFonts w:ascii="Tahoma" w:hAnsi="Tahoma" w:cs="Tahoma"/>
                <w:sz w:val="20"/>
              </w:rPr>
              <w:t xml:space="preserve"> специалистов-промышленное и гражданское строительство, городское строительство и хозяйство, дорожное строительство, электрификация, имеющим соответствующие документы (удостоверения, дипломы, приказы, квалификационные аттестаты и иные документы)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E53F7" w:rsidRPr="0079617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="00DE53F7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3" w:rsidRDefault="00DE53F7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  <w:r w:rsidR="00791BE3">
              <w:rPr>
                <w:rFonts w:ascii="Tahoma" w:hAnsi="Tahoma" w:cs="Tahoma"/>
                <w:sz w:val="20"/>
              </w:rPr>
              <w:t xml:space="preserve">Проект шифр </w:t>
            </w:r>
            <w:r w:rsidR="00413A98">
              <w:rPr>
                <w:rFonts w:ascii="Tahoma" w:hAnsi="Tahoma" w:cs="Tahoma"/>
                <w:sz w:val="20"/>
              </w:rPr>
              <w:t>136-17-(ПД-Р</w:t>
            </w:r>
            <w:r w:rsidR="00791BE3">
              <w:rPr>
                <w:rFonts w:ascii="Tahoma" w:hAnsi="Tahoma" w:cs="Tahoma"/>
                <w:sz w:val="20"/>
              </w:rPr>
              <w:t>Д</w:t>
            </w:r>
            <w:r w:rsidR="00413A98">
              <w:rPr>
                <w:rFonts w:ascii="Tahoma" w:hAnsi="Tahoma" w:cs="Tahoma"/>
                <w:sz w:val="20"/>
              </w:rPr>
              <w:t>)</w:t>
            </w:r>
            <w:r w:rsidR="00791BE3">
              <w:rPr>
                <w:rFonts w:ascii="Tahoma" w:hAnsi="Tahoma" w:cs="Tahoma"/>
                <w:sz w:val="20"/>
              </w:rPr>
              <w:t xml:space="preserve"> предоставляется</w:t>
            </w:r>
            <w:r w:rsidR="00791BE3">
              <w:rPr>
                <w:rFonts w:ascii="Tahoma" w:hAnsi="Tahoma" w:cs="Tahoma"/>
                <w:sz w:val="20"/>
                <w:szCs w:val="20"/>
              </w:rPr>
              <w:t xml:space="preserve"> только после подписания соглашения о конфиденциальности.                                                 </w:t>
            </w:r>
          </w:p>
          <w:p w:rsidR="00DE53F7" w:rsidRPr="00796173" w:rsidRDefault="00DE53F7" w:rsidP="00791BE3">
            <w:pPr>
              <w:rPr>
                <w:rFonts w:ascii="Tahoma" w:hAnsi="Tahoma" w:cs="Tahoma"/>
                <w:sz w:val="20"/>
              </w:rPr>
            </w:pP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F1142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B4769" w:rsidRPr="001B4769">
              <w:rPr>
                <w:rFonts w:ascii="Tahoma" w:hAnsi="Tahoma" w:cs="Tahoma"/>
                <w:sz w:val="20"/>
                <w:szCs w:val="20"/>
              </w:rPr>
              <w:t>Наличие опыта выполнения аналогичных работ - 5 лет, период с июня 2012 г. по июнь 2017 г. - плоскостные сооружения, дорожное строительство и т.п. (копии договоров, контрактов)</w:t>
            </w:r>
          </w:p>
          <w:p w:rsidR="00DE53F7" w:rsidRPr="001A6FF2" w:rsidRDefault="002F1142" w:rsidP="001B47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13A98" w:rsidRPr="00413A98">
              <w:rPr>
                <w:rFonts w:ascii="Tahoma" w:hAnsi="Tahoma" w:cs="Tahoma"/>
                <w:sz w:val="20"/>
                <w:szCs w:val="20"/>
              </w:rPr>
              <w:t>Наличие специализированной техники для выполнения работ - документально подтвержденное, (копии документов о наличии в собственности техники на предприятии, копии договоров аренды, найма)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C31E2F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4" w:rsidRPr="006C053F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1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3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</w:t>
      </w:r>
      <w:r w:rsidRPr="00557D94">
        <w:rPr>
          <w:rFonts w:ascii="Tahoma" w:hAnsi="Tahoma" w:cs="Tahoma"/>
          <w:b/>
          <w:sz w:val="20"/>
          <w:szCs w:val="20"/>
        </w:rPr>
        <w:lastRenderedPageBreak/>
        <w:t xml:space="preserve">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413A98" w:rsidP="00677F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50290" w:rsidRPr="00160843">
              <w:rPr>
                <w:rFonts w:ascii="Tahoma" w:hAnsi="Tahoma" w:cs="Tahoma"/>
                <w:sz w:val="20"/>
              </w:rPr>
              <w:t xml:space="preserve">.Экологические требования, требования к </w:t>
            </w:r>
            <w:proofErr w:type="spellStart"/>
            <w:r w:rsidR="00D50290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50290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50290" w:rsidRPr="00796173">
              <w:rPr>
                <w:rFonts w:ascii="Tahoma" w:hAnsi="Tahoma" w:cs="Tahoma"/>
                <w:sz w:val="20"/>
              </w:rPr>
              <w:t>.</w:t>
            </w:r>
            <w:r w:rsidR="00D50290">
              <w:rPr>
                <w:rFonts w:ascii="Tahoma" w:hAnsi="Tahoma" w:cs="Tahoma"/>
                <w:sz w:val="20"/>
              </w:rPr>
              <w:t xml:space="preserve"> </w:t>
            </w:r>
            <w:r w:rsidR="00D5029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413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3A98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413A9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502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029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4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802"/>
    <w:multiLevelType w:val="hybridMultilevel"/>
    <w:tmpl w:val="098E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30DE"/>
    <w:rsid w:val="00085F5B"/>
    <w:rsid w:val="000A5470"/>
    <w:rsid w:val="000A74A0"/>
    <w:rsid w:val="000C379B"/>
    <w:rsid w:val="000F3D9F"/>
    <w:rsid w:val="00100782"/>
    <w:rsid w:val="00120735"/>
    <w:rsid w:val="001343AC"/>
    <w:rsid w:val="00135C09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B4769"/>
    <w:rsid w:val="001C3C12"/>
    <w:rsid w:val="001D26F0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F1142"/>
    <w:rsid w:val="003360CD"/>
    <w:rsid w:val="00351B75"/>
    <w:rsid w:val="00353DEF"/>
    <w:rsid w:val="00357523"/>
    <w:rsid w:val="003669CD"/>
    <w:rsid w:val="00370C78"/>
    <w:rsid w:val="003939A3"/>
    <w:rsid w:val="003A0D7B"/>
    <w:rsid w:val="003A2B14"/>
    <w:rsid w:val="003F3BC6"/>
    <w:rsid w:val="003F7AD8"/>
    <w:rsid w:val="004063A4"/>
    <w:rsid w:val="00413A98"/>
    <w:rsid w:val="00416811"/>
    <w:rsid w:val="00417038"/>
    <w:rsid w:val="00433D3E"/>
    <w:rsid w:val="00446160"/>
    <w:rsid w:val="00450188"/>
    <w:rsid w:val="004A5F6D"/>
    <w:rsid w:val="004B3681"/>
    <w:rsid w:val="004E44F6"/>
    <w:rsid w:val="004F2F9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640F2F"/>
    <w:rsid w:val="006451C3"/>
    <w:rsid w:val="00647382"/>
    <w:rsid w:val="00673D08"/>
    <w:rsid w:val="006810CA"/>
    <w:rsid w:val="00682138"/>
    <w:rsid w:val="00683CEC"/>
    <w:rsid w:val="0069715B"/>
    <w:rsid w:val="006C053F"/>
    <w:rsid w:val="006E0A39"/>
    <w:rsid w:val="00707FC7"/>
    <w:rsid w:val="00730F3E"/>
    <w:rsid w:val="00735B73"/>
    <w:rsid w:val="00761C2D"/>
    <w:rsid w:val="00783067"/>
    <w:rsid w:val="0079050D"/>
    <w:rsid w:val="00791BE3"/>
    <w:rsid w:val="007B1476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C5CB5"/>
    <w:rsid w:val="009D629B"/>
    <w:rsid w:val="009E5285"/>
    <w:rsid w:val="00A2583E"/>
    <w:rsid w:val="00A31185"/>
    <w:rsid w:val="00A340C4"/>
    <w:rsid w:val="00A36884"/>
    <w:rsid w:val="00A475C5"/>
    <w:rsid w:val="00A50A4A"/>
    <w:rsid w:val="00A521A8"/>
    <w:rsid w:val="00A5323F"/>
    <w:rsid w:val="00A56E96"/>
    <w:rsid w:val="00A72D83"/>
    <w:rsid w:val="00A851F5"/>
    <w:rsid w:val="00A92FBE"/>
    <w:rsid w:val="00AA13D8"/>
    <w:rsid w:val="00AF12BC"/>
    <w:rsid w:val="00B33738"/>
    <w:rsid w:val="00B52F42"/>
    <w:rsid w:val="00B54E04"/>
    <w:rsid w:val="00BE058D"/>
    <w:rsid w:val="00C015D1"/>
    <w:rsid w:val="00C101F2"/>
    <w:rsid w:val="00C771AB"/>
    <w:rsid w:val="00C92EFE"/>
    <w:rsid w:val="00CC065A"/>
    <w:rsid w:val="00CC63D8"/>
    <w:rsid w:val="00D0112B"/>
    <w:rsid w:val="00D04B7C"/>
    <w:rsid w:val="00D13567"/>
    <w:rsid w:val="00D20C32"/>
    <w:rsid w:val="00D50290"/>
    <w:rsid w:val="00D9021F"/>
    <w:rsid w:val="00DA2658"/>
    <w:rsid w:val="00DD16F7"/>
    <w:rsid w:val="00DE53F7"/>
    <w:rsid w:val="00DF0CC7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C4AC0"/>
    <w:rsid w:val="00EE1A8E"/>
    <w:rsid w:val="00EF3ECB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ist@bobrovy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_nn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@bobrovy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brovylog.ru/about/ten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34A3-DF2C-4DA0-B024-9AE5BF53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123</cp:revision>
  <cp:lastPrinted>2017-06-16T04:26:00Z</cp:lastPrinted>
  <dcterms:created xsi:type="dcterms:W3CDTF">2016-10-17T03:55:00Z</dcterms:created>
  <dcterms:modified xsi:type="dcterms:W3CDTF">2017-07-05T02:32:00Z</dcterms:modified>
</cp:coreProperties>
</file>